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C7" w:rsidRPr="00444552" w:rsidRDefault="001127C7" w:rsidP="00444552">
      <w:pPr>
        <w:rPr>
          <w:rFonts w:ascii="Arial" w:hAnsi="Arial" w:cs="Arial"/>
        </w:rPr>
      </w:pPr>
      <w:r w:rsidRPr="00444552">
        <w:rPr>
          <w:rFonts w:ascii="Arial" w:hAnsi="Arial" w:cs="Arial"/>
        </w:rPr>
        <w:t>The Style</w:t>
      </w:r>
    </w:p>
    <w:p w:rsidR="001127C7" w:rsidRPr="00444552" w:rsidRDefault="001127C7" w:rsidP="00444552">
      <w:pPr>
        <w:rPr>
          <w:rFonts w:ascii="Arial" w:hAnsi="Arial" w:cs="Arial"/>
        </w:rPr>
      </w:pPr>
      <w:r w:rsidRPr="00444552">
        <w:rPr>
          <w:rFonts w:ascii="Arial" w:hAnsi="Arial" w:cs="Arial"/>
        </w:rPr>
        <w:t>- Find the approximate date the style emerged (began).</w:t>
      </w:r>
    </w:p>
    <w:p w:rsidR="001127C7" w:rsidRPr="00444552" w:rsidRDefault="001127C7" w:rsidP="00444552">
      <w:pPr>
        <w:rPr>
          <w:rFonts w:ascii="Arial" w:hAnsi="Arial" w:cs="Arial"/>
        </w:rPr>
      </w:pPr>
      <w:r w:rsidRPr="00444552">
        <w:rPr>
          <w:rFonts w:ascii="Arial" w:hAnsi="Arial" w:cs="Arial"/>
        </w:rPr>
        <w:t>The Elizab</w:t>
      </w:r>
      <w:r w:rsidR="00510BF9">
        <w:rPr>
          <w:rFonts w:ascii="Arial" w:hAnsi="Arial" w:cs="Arial"/>
        </w:rPr>
        <w:t xml:space="preserve">ethan theatre began in </w:t>
      </w:r>
      <w:r w:rsidRPr="00444552">
        <w:rPr>
          <w:rFonts w:ascii="Arial" w:hAnsi="Arial" w:cs="Arial"/>
        </w:rPr>
        <w:t xml:space="preserve">1576. </w:t>
      </w:r>
    </w:p>
    <w:p w:rsidR="001127C7" w:rsidRPr="00444552" w:rsidRDefault="001127C7" w:rsidP="00444552">
      <w:pPr>
        <w:rPr>
          <w:rFonts w:ascii="Arial" w:hAnsi="Arial" w:cs="Arial"/>
        </w:rPr>
      </w:pPr>
      <w:r w:rsidRPr="00444552">
        <w:rPr>
          <w:rFonts w:ascii="Arial" w:hAnsi="Arial" w:cs="Arial"/>
        </w:rPr>
        <w:t xml:space="preserve">- Note in your own words, the style of theatre and how or why it emerged. (100 </w:t>
      </w:r>
      <w:proofErr w:type="spellStart"/>
      <w:r w:rsidRPr="00444552">
        <w:rPr>
          <w:rFonts w:ascii="Arial" w:hAnsi="Arial" w:cs="Arial"/>
        </w:rPr>
        <w:t>wds</w:t>
      </w:r>
      <w:proofErr w:type="spellEnd"/>
      <w:r w:rsidRPr="00444552">
        <w:rPr>
          <w:rFonts w:ascii="Arial" w:hAnsi="Arial" w:cs="Arial"/>
        </w:rPr>
        <w:t>).</w:t>
      </w:r>
    </w:p>
    <w:p w:rsidR="00FF00A7" w:rsidRPr="00444552" w:rsidRDefault="00FF00A7" w:rsidP="00444552">
      <w:pPr>
        <w:ind w:left="720" w:hanging="720"/>
        <w:rPr>
          <w:rFonts w:ascii="Arial" w:hAnsi="Arial" w:cs="Arial"/>
        </w:rPr>
      </w:pPr>
      <w:r w:rsidRPr="00444552">
        <w:rPr>
          <w:rFonts w:ascii="Arial" w:hAnsi="Arial" w:cs="Arial"/>
        </w:rPr>
        <w:t>Queen Mary the first died and Elizabeth succeeded her to the throne. Elizabeth wanted more new types of plays. The Elizabethan era was known for a few things like a flowering of the arts which has never been seen in England, and created playhouses and playwrights including William Shakespeare.</w:t>
      </w:r>
      <w:r w:rsidR="008F21E0" w:rsidRPr="00444552">
        <w:rPr>
          <w:rFonts w:ascii="Arial" w:hAnsi="Arial" w:cs="Arial"/>
        </w:rPr>
        <w:t xml:space="preserve"> Elizabeth never felt safe, plots against her were always brewing. A lot of people considered her claim to the throne to be illegitimate and her cousin Mary, Queen of Scots to have the rightful claim.</w:t>
      </w:r>
    </w:p>
    <w:p w:rsidR="001127C7" w:rsidRPr="00444552" w:rsidRDefault="001127C7" w:rsidP="00444552">
      <w:pPr>
        <w:rPr>
          <w:rFonts w:ascii="Arial" w:hAnsi="Arial" w:cs="Arial"/>
        </w:rPr>
      </w:pPr>
      <w:r w:rsidRPr="00444552">
        <w:rPr>
          <w:rFonts w:ascii="Arial" w:hAnsi="Arial" w:cs="Arial"/>
        </w:rPr>
        <w:t>- Research and note five interesting or unusual facts about this style.</w:t>
      </w:r>
    </w:p>
    <w:p w:rsidR="008F21E0" w:rsidRPr="00444552" w:rsidRDefault="008F21E0" w:rsidP="00444552">
      <w:pPr>
        <w:pStyle w:val="ListParagraph"/>
        <w:numPr>
          <w:ilvl w:val="0"/>
          <w:numId w:val="1"/>
        </w:numPr>
        <w:rPr>
          <w:rFonts w:ascii="Arial" w:hAnsi="Arial" w:cs="Arial"/>
        </w:rPr>
      </w:pPr>
      <w:r w:rsidRPr="00444552">
        <w:rPr>
          <w:rFonts w:ascii="Arial" w:hAnsi="Arial" w:cs="Arial"/>
        </w:rPr>
        <w:t>Poor people were called the groundlings</w:t>
      </w:r>
    </w:p>
    <w:p w:rsidR="008F21E0" w:rsidRPr="00444552" w:rsidRDefault="008F21E0" w:rsidP="00444552">
      <w:pPr>
        <w:pStyle w:val="ListParagraph"/>
        <w:numPr>
          <w:ilvl w:val="0"/>
          <w:numId w:val="1"/>
        </w:numPr>
        <w:rPr>
          <w:rFonts w:ascii="Arial" w:hAnsi="Arial" w:cs="Arial"/>
        </w:rPr>
      </w:pPr>
      <w:r w:rsidRPr="00444552">
        <w:rPr>
          <w:rFonts w:ascii="Arial" w:hAnsi="Arial" w:cs="Arial"/>
        </w:rPr>
        <w:t xml:space="preserve">A play was a lively event </w:t>
      </w:r>
    </w:p>
    <w:p w:rsidR="008F21E0" w:rsidRPr="00444552" w:rsidRDefault="008F21E0" w:rsidP="00444552">
      <w:pPr>
        <w:pStyle w:val="ListParagraph"/>
        <w:numPr>
          <w:ilvl w:val="0"/>
          <w:numId w:val="1"/>
        </w:numPr>
        <w:rPr>
          <w:rFonts w:ascii="Arial" w:hAnsi="Arial" w:cs="Arial"/>
        </w:rPr>
      </w:pPr>
      <w:r w:rsidRPr="00444552">
        <w:rPr>
          <w:rFonts w:ascii="Arial" w:hAnsi="Arial" w:cs="Arial"/>
        </w:rPr>
        <w:t xml:space="preserve">People expected to see a new play everyday </w:t>
      </w:r>
    </w:p>
    <w:p w:rsidR="008F21E0" w:rsidRPr="00444552" w:rsidRDefault="008F21E0" w:rsidP="00510BF9">
      <w:pPr>
        <w:pStyle w:val="ListParagraph"/>
        <w:rPr>
          <w:rFonts w:ascii="Arial" w:hAnsi="Arial" w:cs="Arial"/>
        </w:rPr>
      </w:pPr>
    </w:p>
    <w:p w:rsidR="001127C7" w:rsidRPr="00444552" w:rsidRDefault="001127C7" w:rsidP="00444552">
      <w:pPr>
        <w:rPr>
          <w:rFonts w:ascii="Arial" w:hAnsi="Arial" w:cs="Arial"/>
        </w:rPr>
      </w:pPr>
      <w:r w:rsidRPr="00444552">
        <w:rPr>
          <w:rFonts w:ascii="Arial" w:hAnsi="Arial" w:cs="Arial"/>
        </w:rPr>
        <w:t>The Conventions Find out and note</w:t>
      </w:r>
    </w:p>
    <w:p w:rsidR="001127C7" w:rsidRPr="00444552" w:rsidRDefault="00510BF9" w:rsidP="00444552">
      <w:pPr>
        <w:rPr>
          <w:rFonts w:ascii="Arial" w:hAnsi="Arial" w:cs="Arial"/>
        </w:rPr>
      </w:pPr>
      <w:r w:rsidRPr="00444552">
        <w:rPr>
          <w:rFonts w:ascii="Arial" w:hAnsi="Arial" w:cs="Arial"/>
        </w:rPr>
        <w:t xml:space="preserve"> </w:t>
      </w:r>
      <w:r w:rsidR="001127C7" w:rsidRPr="00444552">
        <w:rPr>
          <w:rFonts w:ascii="Arial" w:hAnsi="Arial" w:cs="Arial"/>
        </w:rPr>
        <w:t>(Performance Conventions)</w:t>
      </w:r>
    </w:p>
    <w:p w:rsidR="001127C7" w:rsidRPr="00444552" w:rsidRDefault="001127C7" w:rsidP="00444552">
      <w:pPr>
        <w:rPr>
          <w:rFonts w:ascii="Arial" w:hAnsi="Arial" w:cs="Arial"/>
        </w:rPr>
      </w:pPr>
      <w:r w:rsidRPr="00444552">
        <w:rPr>
          <w:rFonts w:ascii="Arial" w:hAnsi="Arial" w:cs="Arial"/>
        </w:rPr>
        <w:t xml:space="preserve">- </w:t>
      </w:r>
      <w:proofErr w:type="gramStart"/>
      <w:r w:rsidRPr="00444552">
        <w:rPr>
          <w:rFonts w:ascii="Arial" w:hAnsi="Arial" w:cs="Arial"/>
        </w:rPr>
        <w:t>how</w:t>
      </w:r>
      <w:proofErr w:type="gramEnd"/>
      <w:r w:rsidRPr="00444552">
        <w:rPr>
          <w:rFonts w:ascii="Arial" w:hAnsi="Arial" w:cs="Arial"/>
        </w:rPr>
        <w:t xml:space="preserve"> actors used their expressive skills when performing in this style</w:t>
      </w:r>
    </w:p>
    <w:p w:rsidR="00AC5BD2" w:rsidRPr="00444552" w:rsidRDefault="00AC5BD2" w:rsidP="00444552">
      <w:pPr>
        <w:rPr>
          <w:rFonts w:ascii="Arial" w:hAnsi="Arial" w:cs="Arial"/>
        </w:rPr>
      </w:pPr>
      <w:r w:rsidRPr="00444552">
        <w:rPr>
          <w:rFonts w:ascii="Arial" w:hAnsi="Arial" w:cs="Arial"/>
        </w:rPr>
        <w:t xml:space="preserve">It was very dramatic and poetic. The lower class character would speak prose, while upper class characters spoke more stylised and more in rhythmic speech patterns. It was sometimes unrhymed. </w:t>
      </w:r>
    </w:p>
    <w:p w:rsidR="001127C7" w:rsidRPr="00444552" w:rsidRDefault="001127C7" w:rsidP="00444552">
      <w:pPr>
        <w:rPr>
          <w:rFonts w:ascii="Arial" w:hAnsi="Arial" w:cs="Arial"/>
        </w:rPr>
      </w:pPr>
      <w:r w:rsidRPr="00444552">
        <w:rPr>
          <w:rFonts w:ascii="Arial" w:hAnsi="Arial" w:cs="Arial"/>
        </w:rPr>
        <w:t>(Theatrical Conventions)</w:t>
      </w:r>
    </w:p>
    <w:p w:rsidR="001127C7" w:rsidRPr="00444552" w:rsidRDefault="001127C7" w:rsidP="00444552">
      <w:pPr>
        <w:rPr>
          <w:rFonts w:ascii="Arial" w:hAnsi="Arial" w:cs="Arial"/>
        </w:rPr>
      </w:pPr>
      <w:r w:rsidRPr="00444552">
        <w:rPr>
          <w:rFonts w:ascii="Arial" w:hAnsi="Arial" w:cs="Arial"/>
        </w:rPr>
        <w:t xml:space="preserve">- </w:t>
      </w:r>
      <w:proofErr w:type="gramStart"/>
      <w:r w:rsidRPr="00444552">
        <w:rPr>
          <w:rFonts w:ascii="Arial" w:hAnsi="Arial" w:cs="Arial"/>
        </w:rPr>
        <w:t>what</w:t>
      </w:r>
      <w:proofErr w:type="gramEnd"/>
      <w:r w:rsidRPr="00444552">
        <w:rPr>
          <w:rFonts w:ascii="Arial" w:hAnsi="Arial" w:cs="Arial"/>
        </w:rPr>
        <w:t xml:space="preserve"> sort of stages the style used</w:t>
      </w:r>
    </w:p>
    <w:p w:rsidR="001127C7" w:rsidRPr="00444552" w:rsidRDefault="003844FE" w:rsidP="00444552">
      <w:pPr>
        <w:rPr>
          <w:rFonts w:ascii="Arial" w:hAnsi="Arial" w:cs="Arial"/>
        </w:rPr>
      </w:pPr>
      <w:r w:rsidRPr="00444552">
        <w:rPr>
          <w:rFonts w:ascii="Arial" w:hAnsi="Arial" w:cs="Arial"/>
          <w:noProof/>
          <w:color w:val="0000FF"/>
          <w:lang w:eastAsia="en-AU"/>
        </w:rPr>
        <w:lastRenderedPageBreak/>
        <w:drawing>
          <wp:inline distT="0" distB="0" distL="0" distR="0" wp14:anchorId="44A68F19" wp14:editId="44CC9AE8">
            <wp:extent cx="4835769" cy="4457206"/>
            <wp:effectExtent l="0" t="0" r="3175" b="635"/>
            <wp:docPr id="1" name="Picture 1" descr="https://revisionworld.com/sites/revisionworld.com/files/rw_files/theatr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evisionworld.com/sites/revisionworld.com/files/rw_files/theatre.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5671" cy="4457116"/>
                    </a:xfrm>
                    <a:prstGeom prst="rect">
                      <a:avLst/>
                    </a:prstGeom>
                    <a:noFill/>
                    <a:ln>
                      <a:noFill/>
                    </a:ln>
                  </pic:spPr>
                </pic:pic>
              </a:graphicData>
            </a:graphic>
          </wp:inline>
        </w:drawing>
      </w:r>
    </w:p>
    <w:p w:rsidR="001127C7" w:rsidRPr="00444552" w:rsidRDefault="001127C7" w:rsidP="00444552">
      <w:pPr>
        <w:rPr>
          <w:rFonts w:ascii="Arial" w:hAnsi="Arial" w:cs="Arial"/>
        </w:rPr>
      </w:pPr>
      <w:r w:rsidRPr="00444552">
        <w:rPr>
          <w:rFonts w:ascii="Arial" w:hAnsi="Arial" w:cs="Arial"/>
        </w:rPr>
        <w:t xml:space="preserve">- </w:t>
      </w:r>
      <w:proofErr w:type="gramStart"/>
      <w:r w:rsidRPr="00444552">
        <w:rPr>
          <w:rFonts w:ascii="Arial" w:hAnsi="Arial" w:cs="Arial"/>
        </w:rPr>
        <w:t>how</w:t>
      </w:r>
      <w:proofErr w:type="gramEnd"/>
      <w:r w:rsidRPr="00444552">
        <w:rPr>
          <w:rFonts w:ascii="Arial" w:hAnsi="Arial" w:cs="Arial"/>
        </w:rPr>
        <w:t xml:space="preserve"> the style used set, props, costume, make-up, sound, lighting and</w:t>
      </w:r>
    </w:p>
    <w:p w:rsidR="001127C7" w:rsidRPr="00444552" w:rsidRDefault="003844FE" w:rsidP="00444552">
      <w:pPr>
        <w:rPr>
          <w:rFonts w:ascii="Arial" w:hAnsi="Arial" w:cs="Arial"/>
        </w:rPr>
      </w:pPr>
      <w:r w:rsidRPr="00444552">
        <w:rPr>
          <w:rFonts w:ascii="Arial" w:hAnsi="Arial" w:cs="Arial"/>
        </w:rPr>
        <w:t>Their clothes we symbolic, for example if they were wearing black clothes it was seen as evil and dark, if you wore white showed love. They didn’t use props, they performed with nothing else on the stage and sometimes they used sound effects. Because in Shakespeare plays men were the only gender who acted, women did not, men then had to dress up as women.</w:t>
      </w:r>
    </w:p>
    <w:p w:rsidR="001127C7" w:rsidRPr="00444552" w:rsidRDefault="001127C7" w:rsidP="00444552">
      <w:pPr>
        <w:rPr>
          <w:rFonts w:ascii="Arial" w:hAnsi="Arial" w:cs="Arial"/>
        </w:rPr>
      </w:pPr>
      <w:proofErr w:type="gramStart"/>
      <w:r w:rsidRPr="00444552">
        <w:rPr>
          <w:rFonts w:ascii="Arial" w:hAnsi="Arial" w:cs="Arial"/>
        </w:rPr>
        <w:t>multimedia/special</w:t>
      </w:r>
      <w:proofErr w:type="gramEnd"/>
      <w:r w:rsidRPr="00444552">
        <w:rPr>
          <w:rFonts w:ascii="Arial" w:hAnsi="Arial" w:cs="Arial"/>
        </w:rPr>
        <w:t xml:space="preserve"> effects.</w:t>
      </w:r>
    </w:p>
    <w:p w:rsidR="001127C7" w:rsidRPr="00444552" w:rsidRDefault="003844FE" w:rsidP="00444552">
      <w:pPr>
        <w:rPr>
          <w:rFonts w:ascii="Arial" w:hAnsi="Arial" w:cs="Arial"/>
        </w:rPr>
      </w:pPr>
      <w:r w:rsidRPr="00444552">
        <w:rPr>
          <w:rFonts w:ascii="Arial" w:hAnsi="Arial" w:cs="Arial"/>
        </w:rPr>
        <w:t xml:space="preserve">Very little were used. </w:t>
      </w:r>
    </w:p>
    <w:p w:rsidR="001127C7" w:rsidRPr="00444552" w:rsidRDefault="001127C7" w:rsidP="00444552">
      <w:pPr>
        <w:rPr>
          <w:rFonts w:ascii="Arial" w:hAnsi="Arial" w:cs="Arial"/>
        </w:rPr>
      </w:pPr>
      <w:r w:rsidRPr="00444552">
        <w:rPr>
          <w:rFonts w:ascii="Arial" w:hAnsi="Arial" w:cs="Arial"/>
        </w:rPr>
        <w:t xml:space="preserve">Significant people </w:t>
      </w:r>
    </w:p>
    <w:p w:rsidR="00444552" w:rsidRPr="00444552" w:rsidRDefault="001127C7" w:rsidP="00444552">
      <w:pPr>
        <w:rPr>
          <w:rFonts w:ascii="Arial" w:hAnsi="Arial" w:cs="Arial"/>
        </w:rPr>
      </w:pPr>
      <w:r w:rsidRPr="00444552">
        <w:rPr>
          <w:rFonts w:ascii="Arial" w:hAnsi="Arial" w:cs="Arial"/>
        </w:rPr>
        <w:t>- Create a list of people who are connec</w:t>
      </w:r>
      <w:r w:rsidR="00444552" w:rsidRPr="00444552">
        <w:rPr>
          <w:rFonts w:ascii="Arial" w:hAnsi="Arial" w:cs="Arial"/>
        </w:rPr>
        <w:t>ted to or influenced the style.</w:t>
      </w:r>
    </w:p>
    <w:p w:rsidR="001127C7" w:rsidRPr="00510BF9" w:rsidRDefault="00444552" w:rsidP="00444552">
      <w:pPr>
        <w:pStyle w:val="ListParagraph"/>
        <w:numPr>
          <w:ilvl w:val="0"/>
          <w:numId w:val="2"/>
        </w:numPr>
        <w:rPr>
          <w:rFonts w:ascii="Arial" w:hAnsi="Arial" w:cs="Arial"/>
          <w:color w:val="222222"/>
          <w:sz w:val="21"/>
          <w:szCs w:val="32"/>
        </w:rPr>
      </w:pPr>
      <w:r w:rsidRPr="00444552">
        <w:rPr>
          <w:rFonts w:ascii="Arial" w:hAnsi="Arial" w:cs="Arial"/>
          <w:color w:val="222222"/>
          <w:sz w:val="21"/>
          <w:szCs w:val="32"/>
        </w:rPr>
        <w:t>William Shakespeare</w:t>
      </w:r>
    </w:p>
    <w:p w:rsidR="001127C7" w:rsidRPr="00444552" w:rsidRDefault="001127C7" w:rsidP="00444552">
      <w:pPr>
        <w:rPr>
          <w:rFonts w:ascii="Arial" w:hAnsi="Arial" w:cs="Arial"/>
        </w:rPr>
      </w:pPr>
      <w:r w:rsidRPr="00444552">
        <w:rPr>
          <w:rFonts w:ascii="Arial" w:hAnsi="Arial" w:cs="Arial"/>
        </w:rPr>
        <w:t>(They might be a playwright (i.e. Ionesco, Shakespeare), director (i.e.</w:t>
      </w:r>
      <w:r w:rsidR="00510BF9">
        <w:rPr>
          <w:rFonts w:ascii="Arial" w:hAnsi="Arial" w:cs="Arial"/>
        </w:rPr>
        <w:t xml:space="preserve"> </w:t>
      </w:r>
      <w:r w:rsidRPr="00444552">
        <w:rPr>
          <w:rFonts w:ascii="Arial" w:hAnsi="Arial" w:cs="Arial"/>
        </w:rPr>
        <w:t>Brecht,</w:t>
      </w:r>
    </w:p>
    <w:p w:rsidR="001127C7" w:rsidRPr="00444552" w:rsidRDefault="001127C7" w:rsidP="00444552">
      <w:pPr>
        <w:rPr>
          <w:rFonts w:ascii="Arial" w:hAnsi="Arial" w:cs="Arial"/>
        </w:rPr>
      </w:pPr>
      <w:r w:rsidRPr="00444552">
        <w:rPr>
          <w:rFonts w:ascii="Arial" w:hAnsi="Arial" w:cs="Arial"/>
        </w:rPr>
        <w:t>Stanislavski) or person from history (Plato, Queen Elizabeth I, Adolf Hitler)</w:t>
      </w:r>
    </w:p>
    <w:p w:rsidR="001127C7" w:rsidRPr="00444552" w:rsidRDefault="001127C7" w:rsidP="00444552">
      <w:pPr>
        <w:rPr>
          <w:rFonts w:ascii="Arial" w:hAnsi="Arial" w:cs="Arial"/>
        </w:rPr>
      </w:pPr>
      <w:r w:rsidRPr="00444552">
        <w:rPr>
          <w:rFonts w:ascii="Arial" w:hAnsi="Arial" w:cs="Arial"/>
        </w:rPr>
        <w:t>- Select two people from your list and explain their influence and give a brief</w:t>
      </w:r>
    </w:p>
    <w:p w:rsidR="001127C7" w:rsidRPr="00444552" w:rsidRDefault="001127C7" w:rsidP="00444552">
      <w:pPr>
        <w:rPr>
          <w:rFonts w:ascii="Arial" w:hAnsi="Arial" w:cs="Arial"/>
        </w:rPr>
      </w:pPr>
    </w:p>
    <w:p w:rsidR="00444552" w:rsidRPr="00444552" w:rsidRDefault="001127C7" w:rsidP="00444552">
      <w:pPr>
        <w:pStyle w:val="ListParagraph"/>
        <w:rPr>
          <w:rFonts w:ascii="Arial" w:hAnsi="Arial" w:cs="Arial"/>
          <w:color w:val="222222"/>
          <w:sz w:val="32"/>
          <w:szCs w:val="32"/>
        </w:rPr>
      </w:pPr>
      <w:proofErr w:type="gramStart"/>
      <w:r w:rsidRPr="00444552">
        <w:rPr>
          <w:rFonts w:ascii="Arial" w:hAnsi="Arial" w:cs="Arial"/>
        </w:rPr>
        <w:lastRenderedPageBreak/>
        <w:t>biography</w:t>
      </w:r>
      <w:proofErr w:type="gramEnd"/>
      <w:r w:rsidRPr="00444552">
        <w:rPr>
          <w:rFonts w:ascii="Arial" w:hAnsi="Arial" w:cs="Arial"/>
        </w:rPr>
        <w:t xml:space="preserve"> of each person. (100 </w:t>
      </w:r>
      <w:proofErr w:type="spellStart"/>
      <w:r w:rsidRPr="00444552">
        <w:rPr>
          <w:rFonts w:ascii="Arial" w:hAnsi="Arial" w:cs="Arial"/>
        </w:rPr>
        <w:t>wds</w:t>
      </w:r>
      <w:proofErr w:type="spellEnd"/>
      <w:r w:rsidRPr="00444552">
        <w:rPr>
          <w:rFonts w:ascii="Arial" w:hAnsi="Arial" w:cs="Arial"/>
        </w:rPr>
        <w:t>)</w:t>
      </w:r>
      <w:r w:rsidR="00444552" w:rsidRPr="00444552">
        <w:rPr>
          <w:rFonts w:ascii="Arial" w:hAnsi="Arial" w:cs="Arial"/>
        </w:rPr>
        <w:br/>
      </w:r>
      <w:r w:rsidR="00444552" w:rsidRPr="00444552">
        <w:rPr>
          <w:rFonts w:ascii="Arial" w:hAnsi="Arial" w:cs="Arial"/>
          <w:color w:val="222222"/>
          <w:sz w:val="32"/>
          <w:szCs w:val="32"/>
        </w:rPr>
        <w:t xml:space="preserve">William Shakespeare- Shakespeare made the acting industry from past to present. His plays were very different compared to the plays done by the author </w:t>
      </w:r>
      <w:proofErr w:type="spellStart"/>
      <w:r w:rsidR="00444552" w:rsidRPr="00444552">
        <w:rPr>
          <w:rFonts w:ascii="Arial" w:hAnsi="Arial" w:cs="Arial"/>
          <w:color w:val="222222"/>
          <w:sz w:val="32"/>
          <w:szCs w:val="32"/>
        </w:rPr>
        <w:t>before hand</w:t>
      </w:r>
      <w:proofErr w:type="spellEnd"/>
      <w:r w:rsidR="00444552" w:rsidRPr="00444552">
        <w:rPr>
          <w:rFonts w:ascii="Arial" w:hAnsi="Arial" w:cs="Arial"/>
          <w:color w:val="222222"/>
          <w:sz w:val="32"/>
          <w:szCs w:val="32"/>
        </w:rPr>
        <w:t xml:space="preserve">. Many, many people came from all of the world just to watch his plays which shows how good he was at what he did. The emotion in his plays touched </w:t>
      </w:r>
      <w:proofErr w:type="gramStart"/>
      <w:r w:rsidR="00444552" w:rsidRPr="00444552">
        <w:rPr>
          <w:rFonts w:ascii="Arial" w:hAnsi="Arial" w:cs="Arial"/>
          <w:color w:val="222222"/>
          <w:sz w:val="32"/>
          <w:szCs w:val="32"/>
        </w:rPr>
        <w:t>audiences</w:t>
      </w:r>
      <w:proofErr w:type="gramEnd"/>
      <w:r w:rsidR="00444552" w:rsidRPr="00444552">
        <w:rPr>
          <w:rFonts w:ascii="Arial" w:hAnsi="Arial" w:cs="Arial"/>
          <w:color w:val="222222"/>
          <w:sz w:val="32"/>
          <w:szCs w:val="32"/>
        </w:rPr>
        <w:t xml:space="preserve"> hearts.</w:t>
      </w:r>
    </w:p>
    <w:p w:rsidR="001127C7" w:rsidRPr="00510BF9" w:rsidRDefault="00444552" w:rsidP="00510BF9">
      <w:pPr>
        <w:pStyle w:val="ListParagraph"/>
        <w:rPr>
          <w:rFonts w:ascii="Arial" w:hAnsi="Arial" w:cs="Arial"/>
          <w:color w:val="222222"/>
          <w:sz w:val="32"/>
          <w:szCs w:val="32"/>
        </w:rPr>
      </w:pPr>
      <w:r w:rsidRPr="00444552">
        <w:rPr>
          <w:rFonts w:ascii="Arial" w:hAnsi="Arial" w:cs="Arial"/>
          <w:color w:val="222222"/>
          <w:sz w:val="32"/>
          <w:szCs w:val="32"/>
        </w:rPr>
        <w:t>Christopher Marlowe</w:t>
      </w:r>
      <w:proofErr w:type="gramStart"/>
      <w:r w:rsidRPr="00444552">
        <w:rPr>
          <w:rFonts w:ascii="Arial" w:hAnsi="Arial" w:cs="Arial"/>
          <w:color w:val="222222"/>
          <w:sz w:val="32"/>
          <w:szCs w:val="32"/>
        </w:rPr>
        <w:t>-  Christopher</w:t>
      </w:r>
      <w:proofErr w:type="gramEnd"/>
      <w:r w:rsidRPr="00444552">
        <w:rPr>
          <w:rFonts w:ascii="Arial" w:hAnsi="Arial" w:cs="Arial"/>
          <w:color w:val="222222"/>
          <w:sz w:val="32"/>
          <w:szCs w:val="32"/>
        </w:rPr>
        <w:t xml:space="preserve"> Marlowe stopped acting in plays at the Elizabethan Theatre before he even died. He inspired Shakespeare to come to the Elizabethan Theatre. Which is a pretty big thing considering how successful he has </w:t>
      </w:r>
      <w:proofErr w:type="gramStart"/>
      <w:r w:rsidRPr="00444552">
        <w:rPr>
          <w:rFonts w:ascii="Arial" w:hAnsi="Arial" w:cs="Arial"/>
          <w:color w:val="222222"/>
          <w:sz w:val="32"/>
          <w:szCs w:val="32"/>
        </w:rPr>
        <w:t>come.</w:t>
      </w:r>
      <w:proofErr w:type="gramEnd"/>
      <w:r w:rsidRPr="00444552">
        <w:rPr>
          <w:rFonts w:ascii="Arial" w:hAnsi="Arial" w:cs="Arial"/>
          <w:color w:val="222222"/>
          <w:sz w:val="32"/>
          <w:szCs w:val="32"/>
        </w:rPr>
        <w:t xml:space="preserve"> He is known for using the blank verse and their overreaching protagonists. </w:t>
      </w:r>
    </w:p>
    <w:p w:rsidR="001127C7" w:rsidRPr="00444552" w:rsidRDefault="001127C7" w:rsidP="00444552">
      <w:pPr>
        <w:rPr>
          <w:rFonts w:ascii="Arial" w:hAnsi="Arial" w:cs="Arial"/>
        </w:rPr>
      </w:pPr>
      <w:r w:rsidRPr="00444552">
        <w:rPr>
          <w:rFonts w:ascii="Arial" w:hAnsi="Arial" w:cs="Arial"/>
        </w:rPr>
        <w:t xml:space="preserve">• Scripts/performances </w:t>
      </w:r>
    </w:p>
    <w:p w:rsidR="00160940" w:rsidRPr="00444552" w:rsidRDefault="001127C7" w:rsidP="00444552">
      <w:pPr>
        <w:rPr>
          <w:rFonts w:ascii="Arial" w:hAnsi="Arial" w:cs="Arial"/>
        </w:rPr>
      </w:pPr>
      <w:r w:rsidRPr="00444552">
        <w:rPr>
          <w:rFonts w:ascii="Arial" w:hAnsi="Arial" w:cs="Arial"/>
        </w:rPr>
        <w:t>- Research the playwrights/practitioners from your style and create a list of</w:t>
      </w:r>
      <w:r w:rsidR="00510BF9">
        <w:rPr>
          <w:rFonts w:ascii="Arial" w:hAnsi="Arial" w:cs="Arial"/>
        </w:rPr>
        <w:t xml:space="preserve"> </w:t>
      </w:r>
      <w:bookmarkStart w:id="0" w:name="_GoBack"/>
      <w:bookmarkEnd w:id="0"/>
      <w:r w:rsidRPr="00444552">
        <w:rPr>
          <w:rFonts w:ascii="Arial" w:hAnsi="Arial" w:cs="Arial"/>
        </w:rPr>
        <w:t>at least 5 plays/productions in your style.</w:t>
      </w:r>
    </w:p>
    <w:p w:rsidR="00444552" w:rsidRPr="00444552" w:rsidRDefault="00444552" w:rsidP="00444552">
      <w:pPr>
        <w:rPr>
          <w:rFonts w:ascii="Arial" w:hAnsi="Arial" w:cs="Arial"/>
        </w:rPr>
      </w:pPr>
      <w:r w:rsidRPr="00444552">
        <w:rPr>
          <w:rFonts w:ascii="Arial" w:hAnsi="Arial" w:cs="Arial"/>
          <w:bCs/>
          <w:color w:val="CCCCCC"/>
        </w:rPr>
        <w:t xml:space="preserve">1590 </w:t>
      </w:r>
      <w:r w:rsidRPr="00444552">
        <w:rPr>
          <w:rFonts w:ascii="Arial" w:hAnsi="Arial" w:cs="Arial"/>
          <w:color w:val="CCCCCC"/>
        </w:rPr>
        <w:t>Spenser's Faerie Queen (1-3)</w:t>
      </w:r>
      <w:r w:rsidRPr="00444552">
        <w:rPr>
          <w:rFonts w:ascii="Arial" w:hAnsi="Arial" w:cs="Arial"/>
          <w:bCs/>
          <w:color w:val="CCCCCC"/>
        </w:rPr>
        <w:br/>
        <w:t xml:space="preserve">1590 </w:t>
      </w:r>
      <w:r w:rsidRPr="00444552">
        <w:rPr>
          <w:rFonts w:ascii="Arial" w:hAnsi="Arial" w:cs="Arial"/>
          <w:color w:val="CCCCCC"/>
        </w:rPr>
        <w:t>Marlowe's The Jew of Malta</w:t>
      </w:r>
      <w:r w:rsidRPr="00444552">
        <w:rPr>
          <w:rFonts w:ascii="Arial" w:hAnsi="Arial" w:cs="Arial"/>
          <w:bCs/>
          <w:color w:val="CCCCCC"/>
        </w:rPr>
        <w:br/>
        <w:t xml:space="preserve">1591 </w:t>
      </w:r>
      <w:r w:rsidRPr="00444552">
        <w:rPr>
          <w:rFonts w:ascii="Arial" w:hAnsi="Arial" w:cs="Arial"/>
          <w:color w:val="CCCCCC"/>
        </w:rPr>
        <w:t xml:space="preserve">Sidney's </w:t>
      </w:r>
      <w:proofErr w:type="spellStart"/>
      <w:r w:rsidRPr="00444552">
        <w:rPr>
          <w:rFonts w:ascii="Arial" w:hAnsi="Arial" w:cs="Arial"/>
          <w:color w:val="CCCCCC"/>
        </w:rPr>
        <w:t>Astrophil</w:t>
      </w:r>
      <w:proofErr w:type="spellEnd"/>
      <w:r w:rsidRPr="00444552">
        <w:rPr>
          <w:rFonts w:ascii="Arial" w:hAnsi="Arial" w:cs="Arial"/>
          <w:color w:val="CCCCCC"/>
        </w:rPr>
        <w:t xml:space="preserve"> and Stella</w:t>
      </w:r>
      <w:r w:rsidRPr="00444552">
        <w:rPr>
          <w:rFonts w:ascii="Arial" w:hAnsi="Arial" w:cs="Arial"/>
          <w:bCs/>
          <w:color w:val="CCCCCC"/>
        </w:rPr>
        <w:br/>
        <w:t xml:space="preserve">1592 </w:t>
      </w:r>
      <w:r w:rsidRPr="00444552">
        <w:rPr>
          <w:rFonts w:ascii="Arial" w:hAnsi="Arial" w:cs="Arial"/>
          <w:color w:val="CCCCCC"/>
        </w:rPr>
        <w:t>Kyd's The Spanish Tragedy</w:t>
      </w:r>
      <w:r w:rsidRPr="00444552">
        <w:rPr>
          <w:rFonts w:ascii="Arial" w:hAnsi="Arial" w:cs="Arial"/>
          <w:bCs/>
          <w:color w:val="CCCCCC"/>
        </w:rPr>
        <w:br/>
        <w:t xml:space="preserve">1592 </w:t>
      </w:r>
      <w:r w:rsidRPr="00444552">
        <w:rPr>
          <w:rFonts w:ascii="Arial" w:hAnsi="Arial" w:cs="Arial"/>
          <w:color w:val="CCCCCC"/>
        </w:rPr>
        <w:t>William Shakespeare's Henry VI Part I</w:t>
      </w:r>
      <w:r w:rsidRPr="00444552">
        <w:rPr>
          <w:rFonts w:ascii="Arial" w:hAnsi="Arial" w:cs="Arial"/>
          <w:bCs/>
          <w:color w:val="CCCCCC"/>
        </w:rPr>
        <w:br/>
        <w:t>1592</w:t>
      </w:r>
      <w:r w:rsidRPr="00444552">
        <w:rPr>
          <w:rFonts w:ascii="Arial" w:hAnsi="Arial" w:cs="Arial"/>
          <w:color w:val="CCCCCC"/>
        </w:rPr>
        <w:t xml:space="preserve"> William Shakespeare's Henry VI, Part II</w:t>
      </w:r>
    </w:p>
    <w:sectPr w:rsidR="00444552" w:rsidRPr="00444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A17"/>
    <w:multiLevelType w:val="hybridMultilevel"/>
    <w:tmpl w:val="4A76E5C0"/>
    <w:lvl w:ilvl="0" w:tplc="56E4D29C">
      <w:numFmt w:val="bullet"/>
      <w:lvlText w:val="-"/>
      <w:lvlJc w:val="left"/>
      <w:pPr>
        <w:ind w:left="720" w:hanging="360"/>
      </w:pPr>
      <w:rPr>
        <w:rFonts w:ascii="Calibri Light" w:eastAsiaTheme="minorEastAsia" w:hAnsi="Calibri Light"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04E23"/>
    <w:multiLevelType w:val="hybridMultilevel"/>
    <w:tmpl w:val="D0D05E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C7"/>
    <w:rsid w:val="001127C7"/>
    <w:rsid w:val="00160940"/>
    <w:rsid w:val="003844FE"/>
    <w:rsid w:val="00444552"/>
    <w:rsid w:val="00510BF9"/>
    <w:rsid w:val="006E0352"/>
    <w:rsid w:val="006F2249"/>
    <w:rsid w:val="007F76A0"/>
    <w:rsid w:val="008F21E0"/>
    <w:rsid w:val="0098753D"/>
    <w:rsid w:val="00AC5BD2"/>
    <w:rsid w:val="00E91F84"/>
    <w:rsid w:val="00FF00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2C3B1-0F05-41AA-B459-A27C3EC4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00A7"/>
  </w:style>
  <w:style w:type="character" w:styleId="Hyperlink">
    <w:name w:val="Hyperlink"/>
    <w:basedOn w:val="DefaultParagraphFont"/>
    <w:uiPriority w:val="99"/>
    <w:semiHidden/>
    <w:unhideWhenUsed/>
    <w:rsid w:val="00FF00A7"/>
    <w:rPr>
      <w:color w:val="0000FF"/>
      <w:u w:val="single"/>
    </w:rPr>
  </w:style>
  <w:style w:type="paragraph" w:styleId="ListParagraph">
    <w:name w:val="List Paragraph"/>
    <w:basedOn w:val="Normal"/>
    <w:uiPriority w:val="34"/>
    <w:qFormat/>
    <w:rsid w:val="008F21E0"/>
    <w:pPr>
      <w:ind w:left="720"/>
      <w:contextualSpacing/>
    </w:pPr>
  </w:style>
  <w:style w:type="paragraph" w:styleId="BalloonText">
    <w:name w:val="Balloon Text"/>
    <w:basedOn w:val="Normal"/>
    <w:link w:val="BalloonTextChar"/>
    <w:uiPriority w:val="99"/>
    <w:semiHidden/>
    <w:unhideWhenUsed/>
    <w:rsid w:val="0038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au/url?sa=i&amp;rct=j&amp;q=&amp;esrc=s&amp;source=images&amp;cd=&amp;cad=rja&amp;uact=8&amp;ved=0ahUKEwjf7-m_qtfOAhUEE5QKHYMNBFEQjRwIBw&amp;url=https://revisionworld.com/gcse-revision/english/reading-shakespeare/elizabethan-theatre&amp;psig=AFQjCNFeQtnzsj8itNX4drI1q9KHsN9hrQ&amp;ust=14720346322846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Loreto College Ballarat</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Staff</dc:creator>
  <cp:lastModifiedBy>Leah Moneghetti</cp:lastModifiedBy>
  <cp:revision>4</cp:revision>
  <dcterms:created xsi:type="dcterms:W3CDTF">2016-08-15T02:16:00Z</dcterms:created>
  <dcterms:modified xsi:type="dcterms:W3CDTF">2017-05-31T11:33:00Z</dcterms:modified>
</cp:coreProperties>
</file>